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9A" w:rsidRDefault="00DE669A" w:rsidP="00DE669A">
      <w:pPr>
        <w:pStyle w:val="Title"/>
        <w:rPr>
          <w:rStyle w:val="Appendix1"/>
        </w:rPr>
      </w:pPr>
      <w:r>
        <w:rPr>
          <w:rStyle w:val="Appendix1"/>
        </w:rPr>
        <w:t>PRICING FORM</w:t>
      </w:r>
    </w:p>
    <w:p w:rsidR="00DE669A" w:rsidRDefault="00DE669A" w:rsidP="00DE669A">
      <w:pPr>
        <w:pStyle w:val="BlockText"/>
        <w:tabs>
          <w:tab w:val="clear" w:pos="2250"/>
          <w:tab w:val="left" w:pos="1260"/>
        </w:tabs>
        <w:ind w:left="0" w:right="360"/>
      </w:pPr>
    </w:p>
    <w:p w:rsidR="00DE669A" w:rsidRDefault="00E31EEA" w:rsidP="00DE669A">
      <w:pPr>
        <w:pStyle w:val="BlockText"/>
        <w:tabs>
          <w:tab w:val="clear" w:pos="2250"/>
          <w:tab w:val="left" w:pos="2700"/>
        </w:tabs>
        <w:ind w:left="0"/>
      </w:pPr>
      <w:r>
        <w:t>Proponents</w:t>
      </w:r>
      <w:r w:rsidR="00DE669A">
        <w:t xml:space="preserve"> must use this Pricing Form to submit their pricing for the Services</w:t>
      </w:r>
      <w:r w:rsidR="00417D61">
        <w:t xml:space="preserve"> (Deliverables) </w:t>
      </w:r>
      <w:r w:rsidR="00DE669A">
        <w:t xml:space="preserve">described in this RFP.  </w:t>
      </w:r>
    </w:p>
    <w:p w:rsidR="00E31EEA" w:rsidRDefault="00E31EEA" w:rsidP="00DE669A">
      <w:pPr>
        <w:pStyle w:val="BlockText"/>
        <w:tabs>
          <w:tab w:val="clear" w:pos="2250"/>
          <w:tab w:val="left" w:pos="2700"/>
        </w:tabs>
        <w:ind w:left="0"/>
      </w:pPr>
    </w:p>
    <w:p w:rsidR="00DE669A" w:rsidRDefault="00DE669A" w:rsidP="00DE669A">
      <w:pPr>
        <w:pStyle w:val="BlockText"/>
        <w:tabs>
          <w:tab w:val="clear" w:pos="2250"/>
          <w:tab w:val="left" w:pos="2700"/>
        </w:tabs>
        <w:ind w:left="0"/>
      </w:pPr>
      <w:r>
        <w:t>A Fixed Price for each item in the Pricing Form must be provided.</w:t>
      </w:r>
    </w:p>
    <w:p w:rsidR="00DE669A" w:rsidRDefault="00DE669A" w:rsidP="00DE669A">
      <w:pPr>
        <w:pStyle w:val="BlockText"/>
        <w:tabs>
          <w:tab w:val="clear" w:pos="2250"/>
          <w:tab w:val="left" w:pos="2700"/>
        </w:tabs>
        <w:ind w:left="0"/>
      </w:pPr>
    </w:p>
    <w:p w:rsidR="00DE669A" w:rsidRDefault="00DE669A" w:rsidP="00DE669A">
      <w:pPr>
        <w:pStyle w:val="BlockText"/>
        <w:numPr>
          <w:ilvl w:val="0"/>
          <w:numId w:val="9"/>
        </w:numPr>
        <w:tabs>
          <w:tab w:val="clear" w:pos="720"/>
          <w:tab w:val="clear" w:pos="2250"/>
          <w:tab w:val="num" w:pos="360"/>
          <w:tab w:val="left" w:pos="2700"/>
        </w:tabs>
        <w:ind w:left="360"/>
        <w:rPr>
          <w:bCs/>
          <w:caps/>
          <w:sz w:val="28"/>
        </w:rPr>
      </w:pPr>
      <w:r>
        <w:rPr>
          <w:b/>
          <w:caps/>
          <w:sz w:val="28"/>
        </w:rPr>
        <w:t>Project Pricing</w:t>
      </w:r>
    </w:p>
    <w:tbl>
      <w:tblPr>
        <w:tblpPr w:leftFromText="180" w:rightFromText="180" w:vertAnchor="text" w:horzAnchor="margin" w:tblpXSpec="center" w:tblpY="177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425"/>
        <w:gridCol w:w="5211"/>
        <w:gridCol w:w="1950"/>
        <w:gridCol w:w="2303"/>
        <w:gridCol w:w="1701"/>
      </w:tblGrid>
      <w:tr w:rsidR="00554FC1" w:rsidTr="00554FC1">
        <w:tc>
          <w:tcPr>
            <w:tcW w:w="7230" w:type="dxa"/>
            <w:gridSpan w:val="3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950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 w:right="72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 w:righ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 w:right="72"/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</w:tr>
      <w:tr w:rsidR="00554FC1" w:rsidTr="00554FC1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1950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303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Number of Days</w:t>
            </w:r>
          </w:p>
        </w:tc>
      </w:tr>
      <w:tr w:rsidR="00554FC1" w:rsidTr="00554FC1">
        <w:tc>
          <w:tcPr>
            <w:tcW w:w="7230" w:type="dxa"/>
            <w:gridSpan w:val="3"/>
            <w:tcBorders>
              <w:top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342"/>
                <w:tab w:val="left" w:pos="2700"/>
              </w:tabs>
              <w:ind w:left="342" w:hanging="342"/>
            </w:pPr>
            <w:r>
              <w:t>a)</w:t>
            </w:r>
            <w:r>
              <w:tab/>
              <w:t>Fixed Price to deliver the Services (Deliverables) described in this RFP.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</w:tr>
      <w:tr w:rsidR="00554FC1" w:rsidTr="00554FC1">
        <w:tc>
          <w:tcPr>
            <w:tcW w:w="7230" w:type="dxa"/>
            <w:gridSpan w:val="3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  <w:r>
              <w:t>The price for each of the following which is included within the Total Fixed Price:</w:t>
            </w:r>
          </w:p>
        </w:tc>
        <w:tc>
          <w:tcPr>
            <w:tcW w:w="1950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303" w:type="dxa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554FC1" w:rsidTr="00554FC1">
        <w:trPr>
          <w:cantSplit/>
          <w:trHeight w:val="395"/>
        </w:trPr>
        <w:tc>
          <w:tcPr>
            <w:tcW w:w="1594" w:type="dxa"/>
            <w:tcBorders>
              <w:bottom w:val="single" w:sz="4" w:space="0" w:color="auto"/>
            </w:tcBorders>
            <w:shd w:val="pct12" w:color="auto" w:fill="FFFFFF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5636" w:type="dxa"/>
            <w:gridSpan w:val="2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1950" w:type="dxa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303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rPr>
                <w:b/>
              </w:rPr>
            </w:pPr>
            <w:r>
              <w:rPr>
                <w:b/>
              </w:rPr>
              <w:t>Fixed Price for Phase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554FC1" w:rsidTr="00554FC1">
        <w:trPr>
          <w:cantSplit/>
          <w:trHeight w:val="395"/>
        </w:trPr>
        <w:tc>
          <w:tcPr>
            <w:tcW w:w="1594" w:type="dxa"/>
            <w:vMerge w:val="restart"/>
            <w:tcBorders>
              <w:bottom w:val="single" w:sz="4" w:space="0" w:color="auto"/>
            </w:tcBorders>
            <w:shd w:val="pct12" w:color="auto" w:fill="FFFFFF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5636" w:type="dxa"/>
            <w:gridSpan w:val="2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t xml:space="preserve">i) Review and Analyze Existing Reports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303" w:type="dxa"/>
            <w:tcBorders>
              <w:bottom w:val="nil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554FC1" w:rsidTr="00554FC1">
        <w:trPr>
          <w:cantSplit/>
        </w:trPr>
        <w:tc>
          <w:tcPr>
            <w:tcW w:w="1594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425" w:type="dxa"/>
            <w:shd w:val="pct12" w:color="auto" w:fill="FFFFFF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5211" w:type="dxa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  <w:r>
              <w:t>Price for each deliverable within the review and analysis Phase:</w:t>
            </w:r>
          </w:p>
          <w:p w:rsidR="00504AFE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Pr="00417D61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54FC1" w:rsidRPr="00504AFE" w:rsidRDefault="00504AFE" w:rsidP="00417D61">
            <w:pPr>
              <w:pStyle w:val="BlockText"/>
              <w:numPr>
                <w:ilvl w:val="0"/>
                <w:numId w:val="2"/>
              </w:numPr>
              <w:tabs>
                <w:tab w:val="clear" w:pos="2250"/>
                <w:tab w:val="left" w:pos="702"/>
                <w:tab w:val="left" w:pos="2700"/>
              </w:tabs>
              <w:ind w:hanging="18"/>
            </w:pPr>
            <w:r w:rsidRPr="00504AFE">
              <w:t>Government Operating Plan</w:t>
            </w:r>
          </w:p>
          <w:p w:rsidR="00554FC1" w:rsidRPr="00504AFE" w:rsidRDefault="00504AFE" w:rsidP="00417D61">
            <w:pPr>
              <w:pStyle w:val="BlockText"/>
              <w:numPr>
                <w:ilvl w:val="0"/>
                <w:numId w:val="2"/>
              </w:numPr>
              <w:tabs>
                <w:tab w:val="clear" w:pos="2250"/>
                <w:tab w:val="left" w:pos="702"/>
                <w:tab w:val="left" w:pos="2700"/>
              </w:tabs>
              <w:ind w:hanging="18"/>
            </w:pPr>
            <w:r>
              <w:t>SAGE Report</w:t>
            </w:r>
          </w:p>
          <w:p w:rsidR="00554FC1" w:rsidRDefault="00504AFE" w:rsidP="00417D61">
            <w:pPr>
              <w:pStyle w:val="BlockText"/>
              <w:numPr>
                <w:ilvl w:val="0"/>
                <w:numId w:val="2"/>
              </w:numPr>
              <w:tabs>
                <w:tab w:val="clear" w:pos="2250"/>
                <w:tab w:val="left" w:pos="702"/>
                <w:tab w:val="left" w:pos="2700"/>
              </w:tabs>
              <w:ind w:hanging="18"/>
              <w:rPr>
                <w:i/>
              </w:rPr>
            </w:pPr>
            <w:r>
              <w:t>Management Services Reports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  <w:r>
              <w:rPr>
                <w:b/>
              </w:rPr>
              <w:t>Fixed Price per Deliverable</w:t>
            </w:r>
          </w:p>
          <w:p w:rsidR="00554FC1" w:rsidRDefault="00554FC1" w:rsidP="00417D61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</w:p>
          <w:p w:rsidR="00554FC1" w:rsidRDefault="00554FC1" w:rsidP="00417D61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  <w:r>
              <w:t>$</w:t>
            </w:r>
          </w:p>
          <w:p w:rsidR="00554FC1" w:rsidRDefault="00554FC1" w:rsidP="00417D61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</w:p>
          <w:p w:rsidR="00554FC1" w:rsidRDefault="00554FC1" w:rsidP="00417D61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</w:p>
        </w:tc>
        <w:tc>
          <w:tcPr>
            <w:tcW w:w="2303" w:type="dxa"/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FC1" w:rsidRDefault="00554FC1" w:rsidP="00417D61">
            <w:pPr>
              <w:pStyle w:val="BlockText"/>
              <w:tabs>
                <w:tab w:val="clear" w:pos="2250"/>
                <w:tab w:val="left" w:pos="162"/>
                <w:tab w:val="left" w:pos="252"/>
                <w:tab w:val="left" w:pos="1422"/>
                <w:tab w:val="left" w:pos="2412"/>
                <w:tab w:val="left" w:pos="2700"/>
                <w:tab w:val="left" w:pos="3132"/>
                <w:tab w:val="left" w:pos="3222"/>
                <w:tab w:val="left" w:pos="3312"/>
              </w:tabs>
              <w:ind w:left="0" w:right="3582"/>
            </w:pPr>
          </w:p>
        </w:tc>
      </w:tr>
    </w:tbl>
    <w:p w:rsidR="00DE669A" w:rsidRDefault="00DE669A" w:rsidP="00DE669A">
      <w:pPr>
        <w:pStyle w:val="BlockText"/>
        <w:tabs>
          <w:tab w:val="clear" w:pos="2250"/>
          <w:tab w:val="left" w:pos="360"/>
          <w:tab w:val="left" w:pos="2700"/>
        </w:tabs>
        <w:ind w:left="0"/>
        <w:rPr>
          <w:bCs/>
          <w:caps/>
          <w:sz w:val="28"/>
        </w:rPr>
      </w:pPr>
    </w:p>
    <w:p w:rsidR="00554FC1" w:rsidRDefault="00554FC1">
      <w:pPr>
        <w:spacing w:after="200" w:line="276" w:lineRule="auto"/>
        <w:rPr>
          <w:bCs/>
          <w:caps/>
          <w:sz w:val="28"/>
        </w:rPr>
      </w:pPr>
      <w:r>
        <w:rPr>
          <w:bCs/>
          <w:caps/>
          <w:sz w:val="28"/>
        </w:rPr>
        <w:br w:type="page"/>
      </w:r>
    </w:p>
    <w:p w:rsidR="00554FC1" w:rsidRDefault="00554FC1" w:rsidP="00DE669A">
      <w:pPr>
        <w:pStyle w:val="BlockText"/>
        <w:tabs>
          <w:tab w:val="clear" w:pos="2250"/>
          <w:tab w:val="left" w:pos="360"/>
          <w:tab w:val="left" w:pos="2700"/>
        </w:tabs>
        <w:ind w:left="0"/>
        <w:rPr>
          <w:bCs/>
          <w:caps/>
          <w:sz w:val="28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6690"/>
        <w:gridCol w:w="1701"/>
        <w:gridCol w:w="2551"/>
        <w:gridCol w:w="2126"/>
      </w:tblGrid>
      <w:tr w:rsidR="00DE669A" w:rsidTr="00554FC1">
        <w:trPr>
          <w:cantSplit/>
          <w:trHeight w:val="341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br w:type="page"/>
            </w:r>
          </w:p>
        </w:tc>
        <w:tc>
          <w:tcPr>
            <w:tcW w:w="6960" w:type="dxa"/>
            <w:gridSpan w:val="2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701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 w:right="72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669A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Price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69A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 w:right="72"/>
              <w:jc w:val="center"/>
              <w:rPr>
                <w:b/>
              </w:rPr>
            </w:pPr>
            <w:r>
              <w:rPr>
                <w:b/>
              </w:rPr>
              <w:t>Number of Days</w:t>
            </w:r>
          </w:p>
        </w:tc>
      </w:tr>
      <w:tr w:rsidR="00DE669A" w:rsidTr="00554FC1">
        <w:trPr>
          <w:cantSplit/>
          <w:trHeight w:val="341"/>
        </w:trPr>
        <w:tc>
          <w:tcPr>
            <w:tcW w:w="270" w:type="dxa"/>
            <w:tcBorders>
              <w:top w:val="nil"/>
              <w:bottom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</w:p>
        </w:tc>
        <w:tc>
          <w:tcPr>
            <w:tcW w:w="1701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rPr>
                <w:b/>
              </w:rPr>
            </w:pPr>
            <w:r>
              <w:rPr>
                <w:b/>
              </w:rPr>
              <w:t>Fixed Price for Phase</w:t>
            </w:r>
            <w: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  <w:trHeight w:val="500"/>
        </w:trPr>
        <w:tc>
          <w:tcPr>
            <w:tcW w:w="270" w:type="dxa"/>
            <w:vMerge w:val="restart"/>
            <w:tcBorders>
              <w:top w:val="nil"/>
              <w:bottom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</w:tcPr>
          <w:p w:rsidR="00DE669A" w:rsidRDefault="00DE669A" w:rsidP="00417D61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  <w:r>
              <w:t>ii)</w:t>
            </w:r>
            <w:r>
              <w:tab/>
            </w:r>
            <w:r w:rsidR="00417D61" w:rsidRPr="00417D61">
              <w:rPr>
                <w:b/>
              </w:rPr>
              <w:t>Undertake Stakeholder Consultation</w:t>
            </w:r>
            <w:r>
              <w:t xml:space="preserve"> </w:t>
            </w:r>
          </w:p>
        </w:tc>
        <w:tc>
          <w:tcPr>
            <w:tcW w:w="1701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t>$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</w:trPr>
        <w:tc>
          <w:tcPr>
            <w:tcW w:w="270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  <w:r>
              <w:t xml:space="preserve">Price for each deliverable within the </w:t>
            </w:r>
            <w:r w:rsidR="00417D61">
              <w:t>Consultation</w:t>
            </w:r>
            <w:r>
              <w:t xml:space="preserve"> Phase:</w:t>
            </w:r>
          </w:p>
          <w:p w:rsidR="00504AFE" w:rsidRDefault="00504AFE" w:rsidP="005528ED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Default="00504AFE" w:rsidP="005528ED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Default="00504AFE" w:rsidP="005528ED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 for Cabinet Office with Responsibility for Government Reform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Cabinet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Service Executive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Heads of Department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Service Commission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Unions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Bermuda First</w:t>
            </w:r>
          </w:p>
          <w:p w:rsidR="00504AFE" w:rsidRDefault="00504AFE" w:rsidP="00504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  <w:p w:rsidR="00DE669A" w:rsidRDefault="00DE669A" w:rsidP="00504AFE">
            <w:pPr>
              <w:pStyle w:val="BlockText"/>
              <w:tabs>
                <w:tab w:val="clear" w:pos="2250"/>
                <w:tab w:val="left" w:pos="702"/>
                <w:tab w:val="left" w:pos="2700"/>
              </w:tabs>
              <w:ind w:left="360"/>
              <w:rPr>
                <w:i/>
              </w:rPr>
            </w:pPr>
          </w:p>
          <w:p w:rsidR="00DE669A" w:rsidRDefault="00DE669A" w:rsidP="00504AFE">
            <w:pPr>
              <w:pStyle w:val="BlockText"/>
              <w:tabs>
                <w:tab w:val="clear" w:pos="2250"/>
                <w:tab w:val="left" w:pos="702"/>
                <w:tab w:val="left" w:pos="2700"/>
              </w:tabs>
              <w:ind w:left="342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  <w:r>
              <w:rPr>
                <w:b/>
              </w:rPr>
              <w:t>Fixed Price per Deliverable</w:t>
            </w: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  <w:r>
              <w:t>$</w:t>
            </w: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hanging="1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 w:hanging="18"/>
            </w:pPr>
          </w:p>
        </w:tc>
      </w:tr>
      <w:tr w:rsidR="00DE669A" w:rsidTr="00554FC1">
        <w:trPr>
          <w:cantSplit/>
          <w:trHeight w:val="368"/>
        </w:trPr>
        <w:tc>
          <w:tcPr>
            <w:tcW w:w="270" w:type="dxa"/>
            <w:tcBorders>
              <w:top w:val="nil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</w:p>
        </w:tc>
        <w:tc>
          <w:tcPr>
            <w:tcW w:w="1701" w:type="dxa"/>
            <w:tcBorders>
              <w:bottom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bottom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rPr>
                <w:b/>
              </w:rPr>
              <w:t>Fixed Price for Phase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  <w:trHeight w:val="368"/>
        </w:trPr>
        <w:tc>
          <w:tcPr>
            <w:tcW w:w="270" w:type="dxa"/>
            <w:vMerge w:val="restart"/>
            <w:tcBorders>
              <w:top w:val="nil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  <w:p w:rsidR="00DE669A" w:rsidRDefault="00DE669A" w:rsidP="005528ED">
            <w:pPr>
              <w:pStyle w:val="BlockText"/>
              <w:tabs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DE669A" w:rsidRDefault="00DE669A" w:rsidP="00417D61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  <w:r>
              <w:t>iii)</w:t>
            </w:r>
            <w:r>
              <w:tab/>
            </w:r>
            <w:r w:rsidR="00417D61" w:rsidRPr="00417D61">
              <w:rPr>
                <w:b/>
              </w:rPr>
              <w:t>Reform Objectives</w:t>
            </w:r>
            <w:r w:rsidRPr="00417D6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bottom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t>$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</w:trPr>
        <w:tc>
          <w:tcPr>
            <w:tcW w:w="270" w:type="dxa"/>
            <w:vMerge/>
            <w:tcBorders>
              <w:bottom w:val="nil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</w:tcPr>
          <w:p w:rsidR="00DE669A" w:rsidRDefault="00DE669A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  <w:r>
              <w:t xml:space="preserve">Price for each deliverable within the </w:t>
            </w:r>
            <w:r w:rsidR="00417D61">
              <w:t xml:space="preserve">Reform </w:t>
            </w:r>
            <w:r>
              <w:t>Phase:</w:t>
            </w:r>
          </w:p>
          <w:p w:rsidR="00504AFE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Pr="00417D61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DE669A" w:rsidRDefault="00504AFE" w:rsidP="00504AFE">
            <w:pPr>
              <w:pStyle w:val="BlockText"/>
              <w:numPr>
                <w:ilvl w:val="0"/>
                <w:numId w:val="4"/>
              </w:numPr>
              <w:tabs>
                <w:tab w:val="clear" w:pos="360"/>
                <w:tab w:val="clear" w:pos="2250"/>
                <w:tab w:val="left" w:pos="702"/>
                <w:tab w:val="num" w:pos="792"/>
                <w:tab w:val="left" w:pos="2700"/>
              </w:tabs>
              <w:ind w:left="702"/>
              <w:rPr>
                <w:i/>
              </w:rPr>
            </w:pPr>
            <w:r>
              <w:t>Clarify vision and secure agreement on clear reform objectives</w:t>
            </w:r>
          </w:p>
          <w:p w:rsidR="00DE669A" w:rsidRDefault="00DE669A" w:rsidP="00504AFE">
            <w:pPr>
              <w:pStyle w:val="BlockText"/>
              <w:tabs>
                <w:tab w:val="clear" w:pos="2250"/>
                <w:tab w:val="left" w:pos="702"/>
                <w:tab w:val="left" w:pos="2700"/>
              </w:tabs>
              <w:ind w:left="342"/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hanging="18"/>
            </w:pPr>
            <w:r>
              <w:rPr>
                <w:b/>
              </w:rPr>
              <w:t>Fixed Price per Deliverable</w:t>
            </w: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  <w:r>
              <w:t>$</w:t>
            </w: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522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  <w:trHeight w:val="33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</w:p>
        </w:tc>
        <w:tc>
          <w:tcPr>
            <w:tcW w:w="1701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rPr>
                <w:b/>
              </w:rPr>
              <w:t>Fixed Price for Phase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  <w:trHeight w:val="529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</w:tcBorders>
          </w:tcPr>
          <w:p w:rsidR="00DE669A" w:rsidRDefault="00DE669A" w:rsidP="00417D61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  <w:r>
              <w:t>iv)</w:t>
            </w:r>
            <w:r>
              <w:tab/>
            </w:r>
            <w:r w:rsidR="00417D61" w:rsidRPr="00417D61">
              <w:rPr>
                <w:b/>
              </w:rPr>
              <w:t>Produce Strategic Plan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bottom w:val="nil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DE669A" w:rsidTr="00554FC1">
        <w:trPr>
          <w:cantSplit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tcBorders>
              <w:left w:val="nil"/>
            </w:tcBorders>
            <w:shd w:val="pct12" w:color="auto" w:fill="FFFFFF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</w:tcPr>
          <w:p w:rsidR="00DE669A" w:rsidRDefault="00DE669A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  <w:r>
              <w:t xml:space="preserve">Price for each deliverable within the </w:t>
            </w:r>
            <w:r w:rsidR="00417D61">
              <w:t>Produce Strategic Plan</w:t>
            </w:r>
            <w:r>
              <w:t xml:space="preserve"> Phase:</w:t>
            </w:r>
          </w:p>
          <w:p w:rsidR="00504AFE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504AFE" w:rsidRPr="00417D61" w:rsidRDefault="00504AFE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DE669A" w:rsidRDefault="00504AFE" w:rsidP="00DE669A">
            <w:pPr>
              <w:pStyle w:val="BlockText"/>
              <w:numPr>
                <w:ilvl w:val="0"/>
                <w:numId w:val="5"/>
              </w:numPr>
              <w:tabs>
                <w:tab w:val="clear" w:pos="2250"/>
                <w:tab w:val="left" w:pos="702"/>
                <w:tab w:val="left" w:pos="2700"/>
              </w:tabs>
              <w:ind w:left="342" w:firstLine="0"/>
              <w:rPr>
                <w:i/>
              </w:rPr>
            </w:pPr>
            <w:r>
              <w:t>Produce Strategic Plan</w:t>
            </w:r>
          </w:p>
          <w:p w:rsidR="00DE669A" w:rsidRDefault="00DE669A" w:rsidP="00504AFE">
            <w:pPr>
              <w:pStyle w:val="BlockText"/>
              <w:tabs>
                <w:tab w:val="clear" w:pos="2250"/>
                <w:tab w:val="left" w:pos="702"/>
                <w:tab w:val="left" w:pos="2700"/>
              </w:tabs>
              <w:ind w:left="342"/>
              <w:rPr>
                <w:i/>
              </w:rPr>
            </w:pPr>
          </w:p>
        </w:tc>
        <w:tc>
          <w:tcPr>
            <w:tcW w:w="1701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  <w:r>
              <w:rPr>
                <w:b/>
              </w:rPr>
              <w:t>Fixed Price per Deliverable</w:t>
            </w: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  <w:r>
              <w:t>$</w:t>
            </w:r>
          </w:p>
          <w:p w:rsidR="00DE669A" w:rsidRDefault="00DE669A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</w:tc>
        <w:tc>
          <w:tcPr>
            <w:tcW w:w="2551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 w:hanging="18"/>
              <w:jc w:val="center"/>
            </w:pPr>
          </w:p>
        </w:tc>
        <w:tc>
          <w:tcPr>
            <w:tcW w:w="2126" w:type="dxa"/>
          </w:tcPr>
          <w:p w:rsidR="00DE669A" w:rsidRDefault="00DE669A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417D61" w:rsidTr="00554FC1">
        <w:trPr>
          <w:cantSplit/>
          <w:trHeight w:val="508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tcBorders>
              <w:left w:val="nil"/>
            </w:tcBorders>
            <w:shd w:val="pct12" w:color="auto" w:fill="FFFFFF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</w:tcPr>
          <w:p w:rsidR="00417D61" w:rsidRDefault="00417D61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</w:tc>
        <w:tc>
          <w:tcPr>
            <w:tcW w:w="1701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  <w:rPr>
                <w:b/>
              </w:rPr>
            </w:pPr>
          </w:p>
        </w:tc>
        <w:tc>
          <w:tcPr>
            <w:tcW w:w="2551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 w:hanging="18"/>
              <w:jc w:val="center"/>
            </w:pPr>
          </w:p>
        </w:tc>
        <w:tc>
          <w:tcPr>
            <w:tcW w:w="2126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417D61" w:rsidTr="00554FC1">
        <w:trPr>
          <w:cantSplit/>
          <w:trHeight w:val="33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</w:tcBorders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</w:p>
        </w:tc>
        <w:tc>
          <w:tcPr>
            <w:tcW w:w="1701" w:type="dxa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  <w:rPr>
                <w:b/>
              </w:rPr>
            </w:pPr>
            <w:r>
              <w:rPr>
                <w:b/>
              </w:rPr>
              <w:t xml:space="preserve">Price </w:t>
            </w:r>
          </w:p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rPr>
                <w:b/>
              </w:rPr>
              <w:t>Fixed Price for Phase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7D61" w:rsidRP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  <w:rPr>
                <w:b/>
              </w:rPr>
            </w:pPr>
            <w:r w:rsidRPr="00417D61">
              <w:rPr>
                <w:b/>
              </w:rPr>
              <w:t>Number of Days</w:t>
            </w:r>
          </w:p>
        </w:tc>
      </w:tr>
      <w:tr w:rsidR="00417D61" w:rsidTr="00554FC1">
        <w:trPr>
          <w:cantSplit/>
          <w:trHeight w:val="33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17D61" w:rsidRDefault="00417D61" w:rsidP="004E42FA">
            <w:pPr>
              <w:pStyle w:val="BlockText"/>
              <w:tabs>
                <w:tab w:val="left" w:pos="2700"/>
              </w:tabs>
              <w:ind w:left="0"/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</w:tcBorders>
          </w:tcPr>
          <w:p w:rsidR="00417D61" w:rsidRDefault="00417D61" w:rsidP="00417D61">
            <w:pPr>
              <w:pStyle w:val="BlockText"/>
              <w:tabs>
                <w:tab w:val="clear" w:pos="2250"/>
                <w:tab w:val="left" w:pos="612"/>
                <w:tab w:val="left" w:pos="2700"/>
              </w:tabs>
              <w:ind w:left="612" w:hanging="612"/>
            </w:pPr>
            <w:r>
              <w:t>iv)</w:t>
            </w:r>
            <w:r>
              <w:tab/>
            </w:r>
            <w:r w:rsidRPr="00554FC1">
              <w:rPr>
                <w:b/>
              </w:rPr>
              <w:t>Produce Implementation Plan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  <w:tc>
          <w:tcPr>
            <w:tcW w:w="2551" w:type="dxa"/>
            <w:tcBorders>
              <w:bottom w:val="nil"/>
            </w:tcBorders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417D61" w:rsidTr="00554FC1">
        <w:trPr>
          <w:cantSplit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tcBorders>
              <w:left w:val="nil"/>
            </w:tcBorders>
            <w:shd w:val="pct12" w:color="auto" w:fill="FFFFFF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  <w:r>
              <w:t>Price for each deliverable within the Produce Implementation Plan Phase:</w:t>
            </w:r>
          </w:p>
          <w:p w:rsidR="00504AFE" w:rsidRPr="00417D61" w:rsidRDefault="00504AFE" w:rsidP="004E42FA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  <w:p w:rsidR="00417D61" w:rsidRDefault="00417D61" w:rsidP="00504AFE">
            <w:pPr>
              <w:pStyle w:val="BlockText"/>
              <w:tabs>
                <w:tab w:val="clear" w:pos="2250"/>
                <w:tab w:val="left" w:pos="702"/>
                <w:tab w:val="left" w:pos="2700"/>
              </w:tabs>
              <w:ind w:left="342"/>
              <w:rPr>
                <w:i/>
              </w:rPr>
            </w:pPr>
          </w:p>
          <w:p w:rsidR="00417D61" w:rsidRDefault="00504AFE" w:rsidP="004E42FA">
            <w:pPr>
              <w:pStyle w:val="BlockText"/>
              <w:numPr>
                <w:ilvl w:val="0"/>
                <w:numId w:val="5"/>
              </w:numPr>
              <w:tabs>
                <w:tab w:val="clear" w:pos="2250"/>
                <w:tab w:val="left" w:pos="702"/>
                <w:tab w:val="left" w:pos="2700"/>
              </w:tabs>
              <w:ind w:left="342" w:firstLine="0"/>
              <w:rPr>
                <w:i/>
              </w:rPr>
            </w:pPr>
            <w:r>
              <w:t>Produce Implementation Plan</w:t>
            </w:r>
          </w:p>
        </w:tc>
        <w:tc>
          <w:tcPr>
            <w:tcW w:w="1701" w:type="dxa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</w:pPr>
            <w:r>
              <w:rPr>
                <w:b/>
              </w:rPr>
              <w:t>Fixed Price per Deliverable</w:t>
            </w:r>
          </w:p>
          <w:p w:rsidR="00417D61" w:rsidRDefault="00417D61" w:rsidP="004E42FA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  <w:p w:rsidR="00417D61" w:rsidRDefault="00417D61" w:rsidP="004E42FA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  <w:r>
              <w:t>$</w:t>
            </w:r>
          </w:p>
          <w:p w:rsidR="00417D61" w:rsidRDefault="00417D61" w:rsidP="004E42FA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 w:firstLine="72"/>
            </w:pPr>
          </w:p>
        </w:tc>
        <w:tc>
          <w:tcPr>
            <w:tcW w:w="2551" w:type="dxa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 w:hanging="18"/>
              <w:jc w:val="center"/>
            </w:pPr>
          </w:p>
        </w:tc>
        <w:tc>
          <w:tcPr>
            <w:tcW w:w="2126" w:type="dxa"/>
          </w:tcPr>
          <w:p w:rsidR="00417D61" w:rsidRDefault="00417D61" w:rsidP="004E42FA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417D61" w:rsidTr="00554FC1">
        <w:trPr>
          <w:cantSplit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tcBorders>
              <w:left w:val="nil"/>
            </w:tcBorders>
            <w:shd w:val="pct12" w:color="auto" w:fill="FFFFFF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</w:tcPr>
          <w:p w:rsidR="00417D61" w:rsidRDefault="00417D61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</w:tc>
        <w:tc>
          <w:tcPr>
            <w:tcW w:w="1701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  <w:rPr>
                <w:b/>
              </w:rPr>
            </w:pPr>
          </w:p>
        </w:tc>
        <w:tc>
          <w:tcPr>
            <w:tcW w:w="2551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 w:hanging="18"/>
              <w:jc w:val="center"/>
            </w:pPr>
          </w:p>
        </w:tc>
        <w:tc>
          <w:tcPr>
            <w:tcW w:w="2126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  <w:tr w:rsidR="00417D61" w:rsidTr="00554FC1">
        <w:trPr>
          <w:cantSplit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270" w:type="dxa"/>
            <w:tcBorders>
              <w:left w:val="nil"/>
            </w:tcBorders>
            <w:shd w:val="pct12" w:color="auto" w:fill="FFFFFF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</w:pPr>
          </w:p>
        </w:tc>
        <w:tc>
          <w:tcPr>
            <w:tcW w:w="6690" w:type="dxa"/>
          </w:tcPr>
          <w:p w:rsidR="00417D61" w:rsidRDefault="00417D61" w:rsidP="00417D61">
            <w:pPr>
              <w:pStyle w:val="BlockText"/>
              <w:tabs>
                <w:tab w:val="clear" w:pos="2250"/>
                <w:tab w:val="left" w:pos="2700"/>
              </w:tabs>
              <w:ind w:left="342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522"/>
                <w:tab w:val="left" w:pos="2700"/>
              </w:tabs>
              <w:ind w:left="0"/>
              <w:rPr>
                <w:b/>
              </w:rPr>
            </w:pPr>
          </w:p>
        </w:tc>
        <w:tc>
          <w:tcPr>
            <w:tcW w:w="2551" w:type="dxa"/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 w:hanging="18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7D61" w:rsidRDefault="00417D61" w:rsidP="005528ED">
            <w:pPr>
              <w:pStyle w:val="BlockText"/>
              <w:tabs>
                <w:tab w:val="clear" w:pos="2250"/>
                <w:tab w:val="left" w:pos="2700"/>
              </w:tabs>
              <w:ind w:left="0"/>
              <w:jc w:val="center"/>
            </w:pPr>
          </w:p>
        </w:tc>
      </w:tr>
    </w:tbl>
    <w:p w:rsidR="00DE669A" w:rsidRDefault="00DE669A" w:rsidP="00DE669A"/>
    <w:sectPr w:rsidR="00DE669A" w:rsidSect="00554F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293"/>
    <w:multiLevelType w:val="hybridMultilevel"/>
    <w:tmpl w:val="0158F8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B41EB"/>
    <w:multiLevelType w:val="singleLevel"/>
    <w:tmpl w:val="0D36422C"/>
    <w:lvl w:ilvl="0">
      <w:start w:val="3"/>
      <w:numFmt w:val="lowerRoman"/>
      <w:lvlText w:val="%1)"/>
      <w:lvlJc w:val="left"/>
      <w:pPr>
        <w:tabs>
          <w:tab w:val="num" w:pos="702"/>
        </w:tabs>
        <w:ind w:left="702" w:hanging="720"/>
      </w:pPr>
      <w:rPr>
        <w:rFonts w:hint="default"/>
      </w:rPr>
    </w:lvl>
  </w:abstractNum>
  <w:abstractNum w:abstractNumId="2" w15:restartNumberingAfterBreak="0">
    <w:nsid w:val="151A30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9772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996AC6"/>
    <w:multiLevelType w:val="singleLevel"/>
    <w:tmpl w:val="0384358E"/>
    <w:lvl w:ilvl="0">
      <w:start w:val="6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7E11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8B19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856E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2B1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630A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7853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D20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9529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B1775F6"/>
    <w:multiLevelType w:val="hybridMultilevel"/>
    <w:tmpl w:val="11287EB2"/>
    <w:lvl w:ilvl="0" w:tplc="0630DD2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9A"/>
    <w:rsid w:val="00417D61"/>
    <w:rsid w:val="004B39F7"/>
    <w:rsid w:val="00504AFE"/>
    <w:rsid w:val="00554FC1"/>
    <w:rsid w:val="0074352E"/>
    <w:rsid w:val="009550CB"/>
    <w:rsid w:val="00DC2FE8"/>
    <w:rsid w:val="00DE669A"/>
    <w:rsid w:val="00E3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9D976-C407-4DC4-9B8F-39B9B2D5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669A"/>
    <w:pPr>
      <w:tabs>
        <w:tab w:val="left" w:pos="0"/>
        <w:tab w:val="left" w:pos="360"/>
        <w:tab w:val="right" w:pos="9000"/>
        <w:tab w:val="left" w:pos="9360"/>
      </w:tabs>
      <w:suppressAutoHyphens/>
    </w:pPr>
  </w:style>
  <w:style w:type="character" w:customStyle="1" w:styleId="HeaderChar">
    <w:name w:val="Header Char"/>
    <w:basedOn w:val="DefaultParagraphFont"/>
    <w:link w:val="Header"/>
    <w:rsid w:val="00DE669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endix1">
    <w:name w:val="Appendix 1"/>
    <w:basedOn w:val="DefaultParagraphFont"/>
    <w:rsid w:val="00DE669A"/>
  </w:style>
  <w:style w:type="paragraph" w:styleId="BlockText">
    <w:name w:val="Block Text"/>
    <w:basedOn w:val="Normal"/>
    <w:rsid w:val="00DE669A"/>
    <w:pPr>
      <w:tabs>
        <w:tab w:val="left" w:pos="2250"/>
        <w:tab w:val="left" w:pos="9720"/>
      </w:tabs>
      <w:ind w:left="2250" w:right="216"/>
    </w:pPr>
  </w:style>
  <w:style w:type="paragraph" w:styleId="Title">
    <w:name w:val="Title"/>
    <w:basedOn w:val="Normal"/>
    <w:link w:val="TitleChar"/>
    <w:qFormat/>
    <w:rsid w:val="00DE669A"/>
    <w:pPr>
      <w:tabs>
        <w:tab w:val="left" w:pos="0"/>
        <w:tab w:val="left" w:pos="1350"/>
      </w:tabs>
      <w:suppressAutoHyphens/>
      <w:ind w:hanging="9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E669A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04AFE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C879055-CA06-471E-BED7-9375F4AA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Simmons, Graham D.</cp:lastModifiedBy>
  <cp:revision>2</cp:revision>
  <dcterms:created xsi:type="dcterms:W3CDTF">2018-01-24T16:43:00Z</dcterms:created>
  <dcterms:modified xsi:type="dcterms:W3CDTF">2018-01-24T16:43:00Z</dcterms:modified>
</cp:coreProperties>
</file>